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98" w:rsidRPr="00257098" w:rsidRDefault="00257098" w:rsidP="00257098">
      <w:pPr>
        <w:spacing w:after="120"/>
        <w:ind w:firstLine="0"/>
        <w:jc w:val="center"/>
        <w:rPr>
          <w:b/>
          <w:sz w:val="24"/>
          <w:szCs w:val="24"/>
        </w:rPr>
      </w:pPr>
      <w:r w:rsidRPr="00257098">
        <w:rPr>
          <w:b/>
          <w:sz w:val="24"/>
          <w:szCs w:val="24"/>
        </w:rPr>
        <w:t>Требования</w:t>
      </w:r>
      <w:r w:rsidRPr="00257098">
        <w:rPr>
          <w:b/>
          <w:sz w:val="24"/>
          <w:szCs w:val="24"/>
        </w:rPr>
        <w:t xml:space="preserve"> </w:t>
      </w:r>
      <w:r w:rsidRPr="00257098">
        <w:rPr>
          <w:b/>
          <w:sz w:val="24"/>
          <w:szCs w:val="24"/>
        </w:rPr>
        <w:t xml:space="preserve">к рукописям для опубликования материалов РНТК </w:t>
      </w:r>
      <w:r>
        <w:rPr>
          <w:b/>
          <w:sz w:val="24"/>
          <w:szCs w:val="24"/>
        </w:rPr>
        <w:br/>
      </w:r>
      <w:r w:rsidRPr="00257098">
        <w:rPr>
          <w:b/>
          <w:sz w:val="24"/>
          <w:szCs w:val="24"/>
        </w:rPr>
        <w:t>"Студенческая весна"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7098" w:rsidTr="00257098">
        <w:tc>
          <w:tcPr>
            <w:tcW w:w="4672" w:type="dxa"/>
            <w:vAlign w:val="center"/>
          </w:tcPr>
          <w:p w:rsidR="00257098" w:rsidRDefault="00257098" w:rsidP="00257098">
            <w:pPr>
              <w:ind w:firstLine="0"/>
              <w:jc w:val="center"/>
            </w:pPr>
            <w:r>
              <w:t>Требования на сайте</w:t>
            </w:r>
          </w:p>
        </w:tc>
        <w:tc>
          <w:tcPr>
            <w:tcW w:w="4673" w:type="dxa"/>
            <w:vAlign w:val="center"/>
          </w:tcPr>
          <w:p w:rsidR="00257098" w:rsidRDefault="00257098" w:rsidP="00257098">
            <w:pPr>
              <w:ind w:firstLine="0"/>
              <w:jc w:val="center"/>
            </w:pPr>
            <w:r>
              <w:t>Актуализация</w:t>
            </w:r>
          </w:p>
        </w:tc>
      </w:tr>
      <w:tr w:rsidR="00257098" w:rsidTr="00257098">
        <w:trPr>
          <w:trHeight w:val="1460"/>
        </w:trPr>
        <w:tc>
          <w:tcPr>
            <w:tcW w:w="4672" w:type="dxa"/>
          </w:tcPr>
          <w:p w:rsidR="00257098" w:rsidRDefault="00257098" w:rsidP="00257098">
            <w:pPr>
              <w:ind w:firstLine="0"/>
            </w:pPr>
            <w:r w:rsidRPr="00257098">
              <w:t>Материалы (рукопись и сопровождающие ее дополнительные файлы) для опубликования представляются в оргкомитет через электронную форму на сайте www.sut.ru / наука / Научные конференции и семинары / РНТК «Студенческая весна»</w:t>
            </w:r>
          </w:p>
        </w:tc>
        <w:tc>
          <w:tcPr>
            <w:tcW w:w="4673" w:type="dxa"/>
          </w:tcPr>
          <w:p w:rsidR="00257098" w:rsidRDefault="00FB5717" w:rsidP="00514575">
            <w:pPr>
              <w:ind w:firstLine="0"/>
            </w:pPr>
            <w:r>
              <w:t>Один автор может подать не более 3-х статей</w:t>
            </w:r>
          </w:p>
        </w:tc>
      </w:tr>
      <w:tr w:rsidR="00257098" w:rsidTr="00257098">
        <w:trPr>
          <w:trHeight w:val="3770"/>
        </w:trPr>
        <w:tc>
          <w:tcPr>
            <w:tcW w:w="4672" w:type="dxa"/>
          </w:tcPr>
          <w:p w:rsidR="00257098" w:rsidRPr="00257098" w:rsidRDefault="00257098" w:rsidP="00257098">
            <w:pPr>
              <w:ind w:firstLine="0"/>
            </w:pPr>
            <w:r w:rsidRPr="00257098">
              <w:t xml:space="preserve">В форму прикрепляются следующие файлы (общим объемом не более 5 </w:t>
            </w:r>
            <w:proofErr w:type="spellStart"/>
            <w:r w:rsidRPr="00257098">
              <w:t>Mb</w:t>
            </w:r>
            <w:proofErr w:type="spellEnd"/>
            <w:r w:rsidRPr="00257098">
              <w:t>):</w:t>
            </w:r>
          </w:p>
          <w:p w:rsidR="00257098" w:rsidRPr="000A153E" w:rsidRDefault="00257098" w:rsidP="00257098">
            <w:pPr>
              <w:ind w:firstLine="0"/>
              <w:rPr>
                <w:highlight w:val="cyan"/>
              </w:rPr>
            </w:pPr>
            <w:r w:rsidRPr="000A153E">
              <w:rPr>
                <w:highlight w:val="cyan"/>
              </w:rPr>
              <w:t xml:space="preserve">- рукопись статьи в формате </w:t>
            </w:r>
            <w:proofErr w:type="spellStart"/>
            <w:r w:rsidRPr="000A153E">
              <w:rPr>
                <w:highlight w:val="cyan"/>
              </w:rPr>
              <w:t>doc</w:t>
            </w:r>
            <w:proofErr w:type="spellEnd"/>
            <w:r w:rsidRPr="000A153E">
              <w:rPr>
                <w:highlight w:val="cyan"/>
              </w:rPr>
              <w:t xml:space="preserve"> или </w:t>
            </w:r>
            <w:proofErr w:type="spellStart"/>
            <w:r w:rsidRPr="000A153E">
              <w:rPr>
                <w:highlight w:val="cyan"/>
              </w:rPr>
              <w:t>docx</w:t>
            </w:r>
            <w:proofErr w:type="spellEnd"/>
            <w:r w:rsidRPr="000A153E">
              <w:rPr>
                <w:highlight w:val="cyan"/>
              </w:rPr>
              <w:t xml:space="preserve"> (см. Требования к рукописи);</w:t>
            </w:r>
          </w:p>
          <w:p w:rsidR="00257098" w:rsidRPr="000A153E" w:rsidRDefault="00257098" w:rsidP="00257098">
            <w:pPr>
              <w:ind w:firstLine="0"/>
              <w:rPr>
                <w:highlight w:val="cyan"/>
              </w:rPr>
            </w:pPr>
            <w:r w:rsidRPr="000A153E">
              <w:rPr>
                <w:highlight w:val="cyan"/>
              </w:rPr>
              <w:t xml:space="preserve">- рецензия научного руководителя на статью в свободной форме, подписанная и отсканированная, в формате </w:t>
            </w:r>
            <w:proofErr w:type="spellStart"/>
            <w:r w:rsidRPr="000A153E">
              <w:rPr>
                <w:highlight w:val="cyan"/>
              </w:rPr>
              <w:t>pdf</w:t>
            </w:r>
            <w:proofErr w:type="spellEnd"/>
            <w:r w:rsidRPr="000A153E">
              <w:rPr>
                <w:highlight w:val="cyan"/>
              </w:rPr>
              <w:t>;</w:t>
            </w:r>
          </w:p>
          <w:p w:rsidR="00257098" w:rsidRPr="00257098" w:rsidRDefault="00257098" w:rsidP="00257098">
            <w:pPr>
              <w:ind w:firstLine="0"/>
            </w:pPr>
            <w:r w:rsidRPr="000A153E">
              <w:rPr>
                <w:highlight w:val="cyan"/>
              </w:rPr>
              <w:t xml:space="preserve">- экспертное заключение о возможности открытого опубликования (для сторонних авторов) в формате </w:t>
            </w:r>
            <w:proofErr w:type="spellStart"/>
            <w:r w:rsidRPr="000A153E">
              <w:rPr>
                <w:highlight w:val="cyan"/>
              </w:rPr>
              <w:t>pdf</w:t>
            </w:r>
            <w:proofErr w:type="spellEnd"/>
            <w:r w:rsidRPr="000A153E">
              <w:rPr>
                <w:highlight w:val="cyan"/>
              </w:rPr>
              <w:t>:</w:t>
            </w:r>
          </w:p>
          <w:p w:rsidR="00257098" w:rsidRDefault="00257098" w:rsidP="00257098">
            <w:r w:rsidRPr="00257098">
              <w:t>если среди авторов присутствует автор, не являющийся работником СПбГУТ, то этот автор должен получить от своей организации разрешение о возможности открытого опубликования рукописи.</w:t>
            </w:r>
          </w:p>
        </w:tc>
        <w:tc>
          <w:tcPr>
            <w:tcW w:w="4673" w:type="dxa"/>
          </w:tcPr>
          <w:p w:rsidR="00357891" w:rsidRPr="00357891" w:rsidRDefault="00357891" w:rsidP="00357891">
            <w:pPr>
              <w:ind w:firstLine="0"/>
            </w:pPr>
            <w:r>
              <w:t xml:space="preserve">- </w:t>
            </w:r>
            <w:r w:rsidRPr="00357891">
              <w:t xml:space="preserve">сведения об авторе(ах) в формате </w:t>
            </w:r>
            <w:proofErr w:type="spellStart"/>
            <w:r w:rsidRPr="00357891">
              <w:t>docx</w:t>
            </w:r>
            <w:proofErr w:type="spellEnd"/>
            <w:r w:rsidRPr="00357891">
              <w:t>;</w:t>
            </w:r>
          </w:p>
          <w:p w:rsidR="00257098" w:rsidRDefault="00357891" w:rsidP="00357891">
            <w:pPr>
              <w:ind w:firstLine="0"/>
            </w:pPr>
            <w:r>
              <w:t xml:space="preserve">- </w:t>
            </w:r>
            <w:r w:rsidRPr="00357891">
              <w:t xml:space="preserve">информация на английском языке в формате </w:t>
            </w:r>
            <w:proofErr w:type="spellStart"/>
            <w:r w:rsidRPr="00357891">
              <w:t>docx</w:t>
            </w:r>
            <w:proofErr w:type="spellEnd"/>
            <w:r w:rsidRPr="00357891">
              <w:t>;</w:t>
            </w:r>
          </w:p>
        </w:tc>
      </w:tr>
      <w:tr w:rsidR="00257098" w:rsidTr="00FB5717">
        <w:trPr>
          <w:trHeight w:val="3560"/>
        </w:trPr>
        <w:tc>
          <w:tcPr>
            <w:tcW w:w="4672" w:type="dxa"/>
          </w:tcPr>
          <w:p w:rsidR="00257098" w:rsidRPr="00257098" w:rsidRDefault="00257098" w:rsidP="00257098">
            <w:r w:rsidRPr="00257098">
              <w:t>Статья пишется от третьего лица объемом – 3 (полных) – 5 машинописных страниц (с рисунками и таблицами). Материалы должны содержать: УДК (www.udcc.org), инициалы и фамилию(и) автора(</w:t>
            </w:r>
            <w:proofErr w:type="spellStart"/>
            <w:r w:rsidRPr="00257098">
              <w:t>ов</w:t>
            </w:r>
            <w:proofErr w:type="spellEnd"/>
            <w:r w:rsidRPr="00257098">
              <w:t xml:space="preserve">) с указанием статуса автора (располагаются по алфавиту), название статьи, аннотацию (не менее 5–7 строк), ключевые слова, текст статьи, список используемых источников (не более 5 наименований), подпись под текстом статьи «Статья представлена научным руководителем, доктором технических наук, профессором П. К. Смирновым» – шрифт 12 </w:t>
            </w:r>
            <w:proofErr w:type="spellStart"/>
            <w:r w:rsidRPr="00257098">
              <w:t>pt</w:t>
            </w:r>
            <w:proofErr w:type="spellEnd"/>
            <w:r w:rsidRPr="00257098">
              <w:t>) (см. Образец оформления текста статьи для сборника Материалов конференции).</w:t>
            </w:r>
          </w:p>
        </w:tc>
        <w:tc>
          <w:tcPr>
            <w:tcW w:w="4673" w:type="dxa"/>
          </w:tcPr>
          <w:p w:rsidR="00257098" w:rsidRDefault="00FB5717" w:rsidP="00FB5717">
            <w:pPr>
              <w:ind w:firstLine="0"/>
              <w:rPr>
                <w:szCs w:val="24"/>
              </w:rPr>
            </w:pPr>
            <w:r w:rsidRPr="00FB5717">
              <w:t xml:space="preserve">Указать </w:t>
            </w:r>
            <w:r>
              <w:rPr>
                <w:szCs w:val="24"/>
                <w:lang w:val="en-US"/>
              </w:rPr>
              <w:t>SPIN</w:t>
            </w:r>
            <w:r w:rsidRPr="0000247F">
              <w:rPr>
                <w:szCs w:val="24"/>
              </w:rPr>
              <w:t>-</w:t>
            </w:r>
            <w:r>
              <w:rPr>
                <w:szCs w:val="24"/>
              </w:rPr>
              <w:t xml:space="preserve">код (в </w:t>
            </w:r>
            <w:proofErr w:type="spellStart"/>
            <w:r>
              <w:rPr>
                <w:szCs w:val="24"/>
                <w:lang w:val="en-US"/>
              </w:rPr>
              <w:t>Elibrary</w:t>
            </w:r>
            <w:proofErr w:type="spellEnd"/>
            <w:r w:rsidRPr="00FB5717">
              <w:rPr>
                <w:szCs w:val="24"/>
              </w:rPr>
              <w:t>)</w:t>
            </w:r>
            <w:r>
              <w:rPr>
                <w:szCs w:val="24"/>
              </w:rPr>
              <w:t xml:space="preserve">, если имеется. Инструкция, как узнать </w:t>
            </w:r>
            <w:r>
              <w:rPr>
                <w:szCs w:val="24"/>
                <w:lang w:val="en-US"/>
              </w:rPr>
              <w:t>SPIN</w:t>
            </w:r>
            <w:r w:rsidRPr="0000247F">
              <w:rPr>
                <w:szCs w:val="24"/>
              </w:rPr>
              <w:t>-</w:t>
            </w:r>
            <w:r>
              <w:rPr>
                <w:szCs w:val="24"/>
              </w:rPr>
              <w:t>код</w:t>
            </w:r>
            <w:r>
              <w:rPr>
                <w:szCs w:val="24"/>
              </w:rPr>
              <w:t xml:space="preserve"> здесь </w:t>
            </w:r>
            <w:hyperlink r:id="rId5" w:history="1">
              <w:r w:rsidRPr="00C22653">
                <w:rPr>
                  <w:rStyle w:val="a4"/>
                  <w:szCs w:val="24"/>
                </w:rPr>
                <w:t>https://vestnik-sut.ru/download/spin.pdf</w:t>
              </w:r>
            </w:hyperlink>
          </w:p>
          <w:p w:rsidR="00FB5717" w:rsidRDefault="00FB5717" w:rsidP="00FB5717">
            <w:pPr>
              <w:ind w:firstLine="0"/>
            </w:pPr>
            <w:r>
              <w:t xml:space="preserve">Для авторов, </w:t>
            </w:r>
            <w:proofErr w:type="spellStart"/>
            <w:r>
              <w:t>которяе</w:t>
            </w:r>
            <w:proofErr w:type="spellEnd"/>
            <w:r>
              <w:t xml:space="preserve"> являются работниками или обучающимися СПбГУТ у</w:t>
            </w:r>
            <w:r>
              <w:t>казать адрес в домене @sut.ru</w:t>
            </w:r>
            <w:r>
              <w:t xml:space="preserve"> (обязательно; если такой электронной почт нет, необходимо получить ее в управлении информатизации ‒ </w:t>
            </w:r>
            <w:proofErr w:type="spellStart"/>
            <w:r>
              <w:t>каб</w:t>
            </w:r>
            <w:proofErr w:type="spellEnd"/>
            <w:r>
              <w:t xml:space="preserve">. 221/1, </w:t>
            </w:r>
            <w:hyperlink r:id="rId6" w:history="1">
              <w:r w:rsidRPr="00FB5717">
                <w:rPr>
                  <w:rStyle w:val="a4"/>
                </w:rPr>
                <w:t>helpdesk@sut.ru</w:t>
              </w:r>
            </w:hyperlink>
            <w:r>
              <w:t>)</w:t>
            </w:r>
          </w:p>
          <w:p w:rsidR="00FB5717" w:rsidRPr="00FB5717" w:rsidRDefault="00FB5717" w:rsidP="00FB5717">
            <w:pPr>
              <w:ind w:firstLine="0"/>
            </w:pPr>
          </w:p>
        </w:tc>
      </w:tr>
      <w:tr w:rsidR="00FB5717" w:rsidTr="000A153E">
        <w:trPr>
          <w:trHeight w:val="567"/>
        </w:trPr>
        <w:tc>
          <w:tcPr>
            <w:tcW w:w="4672" w:type="dxa"/>
          </w:tcPr>
          <w:p w:rsidR="00FB5717" w:rsidRPr="00257098" w:rsidRDefault="00FB5717" w:rsidP="00FB5717">
            <w:pPr>
              <w:ind w:firstLine="0"/>
            </w:pPr>
            <w:r w:rsidRPr="000A153E">
              <w:rPr>
                <w:highlight w:val="cyan"/>
              </w:rPr>
              <w:t>Рукопись должна быть направлена через форму на сайте конференции.</w:t>
            </w:r>
          </w:p>
          <w:p w:rsidR="00FB5717" w:rsidRPr="000A153E" w:rsidRDefault="00FB5717" w:rsidP="00FB5717">
            <w:pPr>
              <w:ind w:firstLine="0"/>
              <w:rPr>
                <w:highlight w:val="cyan"/>
              </w:rPr>
            </w:pPr>
            <w:r w:rsidRPr="000A153E">
              <w:rPr>
                <w:highlight w:val="cyan"/>
              </w:rPr>
              <w:t>В форму прикрепляются следующие файлы:</w:t>
            </w:r>
          </w:p>
          <w:p w:rsidR="00FB5717" w:rsidRPr="000A153E" w:rsidRDefault="00FB5717" w:rsidP="00FB5717">
            <w:pPr>
              <w:ind w:firstLine="0"/>
              <w:rPr>
                <w:highlight w:val="cyan"/>
              </w:rPr>
            </w:pPr>
            <w:r w:rsidRPr="000A153E">
              <w:rPr>
                <w:highlight w:val="cyan"/>
              </w:rPr>
              <w:t xml:space="preserve">– рукопись статьи (формат </w:t>
            </w:r>
            <w:proofErr w:type="spellStart"/>
            <w:r w:rsidRPr="000A153E">
              <w:rPr>
                <w:highlight w:val="cyan"/>
              </w:rPr>
              <w:t>doc</w:t>
            </w:r>
            <w:proofErr w:type="spellEnd"/>
            <w:r w:rsidRPr="000A153E">
              <w:rPr>
                <w:highlight w:val="cyan"/>
              </w:rPr>
              <w:t xml:space="preserve">, </w:t>
            </w:r>
            <w:proofErr w:type="spellStart"/>
            <w:r w:rsidRPr="000A153E">
              <w:rPr>
                <w:highlight w:val="cyan"/>
              </w:rPr>
              <w:t>docx</w:t>
            </w:r>
            <w:proofErr w:type="spellEnd"/>
            <w:r w:rsidRPr="000A153E">
              <w:rPr>
                <w:highlight w:val="cyan"/>
              </w:rPr>
              <w:t>);</w:t>
            </w:r>
          </w:p>
          <w:p w:rsidR="00FB5717" w:rsidRPr="000A153E" w:rsidRDefault="00FB5717" w:rsidP="00FB5717">
            <w:pPr>
              <w:ind w:firstLine="0"/>
              <w:rPr>
                <w:highlight w:val="cyan"/>
              </w:rPr>
            </w:pPr>
            <w:r w:rsidRPr="000A153E">
              <w:rPr>
                <w:highlight w:val="cyan"/>
              </w:rPr>
              <w:t xml:space="preserve">– рецензия научного руководителя (формат </w:t>
            </w:r>
            <w:proofErr w:type="spellStart"/>
            <w:r w:rsidRPr="000A153E">
              <w:rPr>
                <w:highlight w:val="cyan"/>
              </w:rPr>
              <w:t>pdf</w:t>
            </w:r>
            <w:proofErr w:type="spellEnd"/>
            <w:r w:rsidRPr="000A153E">
              <w:rPr>
                <w:highlight w:val="cyan"/>
              </w:rPr>
              <w:t>);</w:t>
            </w:r>
          </w:p>
          <w:p w:rsidR="00FB5717" w:rsidRPr="00257098" w:rsidRDefault="00FB5717" w:rsidP="00FB5717">
            <w:pPr>
              <w:ind w:firstLine="0"/>
            </w:pPr>
            <w:r w:rsidRPr="000A153E">
              <w:rPr>
                <w:highlight w:val="cyan"/>
              </w:rPr>
              <w:t xml:space="preserve">– экспертное заключение (для сторонних авторов) (формат </w:t>
            </w:r>
            <w:proofErr w:type="spellStart"/>
            <w:r w:rsidRPr="000A153E">
              <w:rPr>
                <w:highlight w:val="cyan"/>
              </w:rPr>
              <w:t>pdf</w:t>
            </w:r>
            <w:proofErr w:type="spellEnd"/>
            <w:r w:rsidRPr="000A153E">
              <w:rPr>
                <w:highlight w:val="cyan"/>
              </w:rPr>
              <w:t>).</w:t>
            </w:r>
          </w:p>
          <w:p w:rsidR="00FB5717" w:rsidRPr="00257098" w:rsidRDefault="00FB5717" w:rsidP="000A153E">
            <w:pPr>
              <w:ind w:firstLine="0"/>
            </w:pPr>
          </w:p>
        </w:tc>
        <w:tc>
          <w:tcPr>
            <w:tcW w:w="4673" w:type="dxa"/>
          </w:tcPr>
          <w:p w:rsidR="00FB5717" w:rsidRDefault="000A153E" w:rsidP="00514575">
            <w:pPr>
              <w:ind w:firstLine="0"/>
            </w:pPr>
            <w:r>
              <w:t>Цветом отмечено повтор</w:t>
            </w:r>
          </w:p>
        </w:tc>
      </w:tr>
      <w:tr w:rsidR="000A153E" w:rsidTr="000A153E">
        <w:trPr>
          <w:trHeight w:val="567"/>
        </w:trPr>
        <w:tc>
          <w:tcPr>
            <w:tcW w:w="4672" w:type="dxa"/>
          </w:tcPr>
          <w:p w:rsidR="000A153E" w:rsidRPr="00257098" w:rsidRDefault="000A153E" w:rsidP="000A153E">
            <w:pPr>
              <w:ind w:firstLine="0"/>
            </w:pPr>
            <w:r w:rsidRPr="00257098">
              <w:t>Список используемых источников</w:t>
            </w:r>
          </w:p>
          <w:p w:rsidR="000A153E" w:rsidRPr="00257098" w:rsidRDefault="000A153E" w:rsidP="000A153E">
            <w:pPr>
              <w:ind w:firstLine="0"/>
            </w:pPr>
            <w:r w:rsidRPr="00257098">
              <w:t xml:space="preserve">Перечень списка используемых источников (шрифт 12 </w:t>
            </w:r>
            <w:proofErr w:type="spellStart"/>
            <w:r w:rsidRPr="00257098">
              <w:t>pt</w:t>
            </w:r>
            <w:proofErr w:type="spellEnd"/>
            <w:r w:rsidRPr="00257098">
              <w:t>) приводится общим списком в конце статьи. Образцы оформления библиографических записей размещены в Приложении 3. Перечень составляется в соответствии с </w:t>
            </w:r>
            <w:r w:rsidRPr="00257098">
              <w:rPr>
                <w:i/>
                <w:iCs/>
              </w:rPr>
              <w:t>последовательностью ссылок</w:t>
            </w:r>
            <w:r w:rsidRPr="00257098">
              <w:t xml:space="preserve"> в тексте. Ссылки на источники в тексте </w:t>
            </w:r>
            <w:r w:rsidRPr="00257098">
              <w:lastRenderedPageBreak/>
              <w:t>приводятся обязательно, в квадратных скобках через запятую.</w:t>
            </w:r>
          </w:p>
          <w:p w:rsidR="000A153E" w:rsidRPr="000A153E" w:rsidRDefault="000A153E" w:rsidP="000A153E">
            <w:pPr>
              <w:ind w:firstLine="0"/>
              <w:rPr>
                <w:highlight w:val="cyan"/>
              </w:rPr>
            </w:pPr>
            <w:r w:rsidRPr="00257098">
              <w:t>Внимание! Список используемых источников обязателен.</w:t>
            </w:r>
            <w:bookmarkStart w:id="0" w:name="_GoBack"/>
            <w:bookmarkEnd w:id="0"/>
          </w:p>
        </w:tc>
        <w:tc>
          <w:tcPr>
            <w:tcW w:w="4673" w:type="dxa"/>
          </w:tcPr>
          <w:p w:rsidR="000A153E" w:rsidRDefault="000A153E" w:rsidP="00514575">
            <w:pPr>
              <w:ind w:firstLine="0"/>
            </w:pPr>
          </w:p>
        </w:tc>
      </w:tr>
    </w:tbl>
    <w:p w:rsidR="008E699C" w:rsidRPr="00257098" w:rsidRDefault="008E699C" w:rsidP="00257098">
      <w:pPr>
        <w:ind w:firstLine="0"/>
        <w:jc w:val="center"/>
        <w:rPr>
          <w:b/>
        </w:rPr>
      </w:pPr>
    </w:p>
    <w:sectPr w:rsidR="008E699C" w:rsidRPr="0025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570"/>
    <w:multiLevelType w:val="multilevel"/>
    <w:tmpl w:val="04A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C1"/>
    <w:rsid w:val="00081EDC"/>
    <w:rsid w:val="000A153E"/>
    <w:rsid w:val="00133DAA"/>
    <w:rsid w:val="00257098"/>
    <w:rsid w:val="00311A1D"/>
    <w:rsid w:val="00357891"/>
    <w:rsid w:val="008E699C"/>
    <w:rsid w:val="009F6CC1"/>
    <w:rsid w:val="00C13344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3F42"/>
  <w15:chartTrackingRefBased/>
  <w15:docId w15:val="{D504602E-D640-4DC6-94DF-AFE1B3E3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DC"/>
    <w:pPr>
      <w:spacing w:after="60" w:line="240" w:lineRule="auto"/>
      <w:ind w:firstLine="227"/>
    </w:pPr>
    <w:rPr>
      <w:rFonts w:ascii="Cambria" w:hAnsi="Cambria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">
    <w:name w:val="ANN"/>
    <w:basedOn w:val="a"/>
    <w:qFormat/>
    <w:rsid w:val="00133DAA"/>
    <w:pPr>
      <w:jc w:val="both"/>
    </w:pPr>
  </w:style>
  <w:style w:type="table" w:styleId="a3">
    <w:name w:val="Table Grid"/>
    <w:basedOn w:val="a1"/>
    <w:uiPriority w:val="39"/>
    <w:rsid w:val="0025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5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sut.ru" TargetMode="External"/><Relationship Id="rId5" Type="http://schemas.openxmlformats.org/officeDocument/2006/relationships/hyperlink" Target="https://vestnik-sut.ru/download/spi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2025-04-08T09:41:00Z</dcterms:created>
  <dcterms:modified xsi:type="dcterms:W3CDTF">2025-04-08T10:16:00Z</dcterms:modified>
</cp:coreProperties>
</file>